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975"/>
        <w:gridCol w:w="979"/>
        <w:gridCol w:w="979"/>
        <w:gridCol w:w="981"/>
        <w:gridCol w:w="981"/>
        <w:gridCol w:w="981"/>
        <w:gridCol w:w="981"/>
        <w:gridCol w:w="981"/>
        <w:gridCol w:w="1153"/>
      </w:tblGrid>
      <w:tr w:rsidR="00412BB0" w:rsidRPr="00763FF5" w14:paraId="5DAA1BF5" w14:textId="77777777" w:rsidTr="003E7FD7">
        <w:trPr>
          <w:trHeight w:val="391"/>
        </w:trPr>
        <w:tc>
          <w:tcPr>
            <w:tcW w:w="1871" w:type="dxa"/>
            <w:vAlign w:val="center"/>
            <w:hideMark/>
          </w:tcPr>
          <w:p w14:paraId="33A5FC13" w14:textId="41823F5C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8C5310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B403E2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8C5310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BC05A2">
              <w:rPr>
                <w:rFonts w:ascii="Tw Cen MT" w:hAnsi="Tw Cen MT"/>
                <w:b/>
                <w:sz w:val="28"/>
                <w:szCs w:val="28"/>
              </w:rPr>
              <w:t>1EI0</w:t>
            </w:r>
            <w:r w:rsidR="008C5310">
              <w:rPr>
                <w:rFonts w:ascii="Tw Cen MT" w:hAnsi="Tw Cen MT"/>
                <w:b/>
                <w:sz w:val="28"/>
                <w:szCs w:val="28"/>
              </w:rPr>
              <w:t>9</w:t>
            </w:r>
          </w:p>
        </w:tc>
        <w:tc>
          <w:tcPr>
            <w:tcW w:w="975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3" w:type="dxa"/>
            <w:vAlign w:val="center"/>
            <w:hideMark/>
          </w:tcPr>
          <w:p w14:paraId="52E2B0EB" w14:textId="02EA30ED" w:rsidR="00412BB0" w:rsidRPr="00763FF5" w:rsidRDefault="008C531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5DA9D50F" w:rsidR="00412BB0" w:rsidRPr="0089070D" w:rsidRDefault="008C5310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2EC1A396" w:rsidR="00412BB0" w:rsidRDefault="008C531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VIRTUAL</w:t>
      </w:r>
      <w:r w:rsidR="005E10BB">
        <w:rPr>
          <w:rFonts w:ascii="Tw Cen MT" w:hAnsi="Tw Cen MT"/>
          <w:b/>
          <w:sz w:val="28"/>
          <w:szCs w:val="24"/>
        </w:rPr>
        <w:t xml:space="preserve"> INSTRUMENTATION</w:t>
      </w:r>
    </w:p>
    <w:p w14:paraId="6BF20998" w14:textId="481620AF" w:rsidR="00412BB0" w:rsidRPr="005E10BB" w:rsidRDefault="00412BB0" w:rsidP="00412BB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5E10BB">
        <w:rPr>
          <w:rFonts w:ascii="Cambria" w:eastAsia="Cabin" w:hAnsi="Cambria" w:cs="Cabin"/>
          <w:sz w:val="28"/>
          <w:szCs w:val="24"/>
        </w:rPr>
        <w:t>(</w:t>
      </w:r>
      <w:r w:rsidR="00B403E2" w:rsidRPr="005E10BB">
        <w:rPr>
          <w:rFonts w:ascii="Cambria" w:eastAsia="Cabin" w:hAnsi="Cambria" w:cs="Cabin"/>
          <w:sz w:val="28"/>
          <w:szCs w:val="24"/>
        </w:rPr>
        <w:t>E</w:t>
      </w:r>
      <w:r w:rsidR="00BC05A2" w:rsidRPr="005E10BB">
        <w:rPr>
          <w:rFonts w:ascii="Cambria" w:eastAsia="Cabin" w:hAnsi="Cambria" w:cs="Cabin"/>
          <w:sz w:val="28"/>
          <w:szCs w:val="24"/>
        </w:rPr>
        <w:t>IE</w:t>
      </w:r>
      <w:r w:rsidRPr="005E10BB">
        <w:rPr>
          <w:rFonts w:ascii="Cambria" w:eastAsia="Cabin" w:hAnsi="Cambria" w:cs="Cabin"/>
          <w:sz w:val="28"/>
          <w:szCs w:val="24"/>
        </w:rPr>
        <w:t>)</w:t>
      </w:r>
    </w:p>
    <w:p w14:paraId="3F66FDA9" w14:textId="77777777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60</w:t>
      </w:r>
    </w:p>
    <w:p w14:paraId="41C2E58B" w14:textId="77777777" w:rsidR="00D85611" w:rsidRDefault="00D85611" w:rsidP="00D8561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CECDA16" w14:textId="77777777" w:rsidR="00D85611" w:rsidRDefault="00D85611" w:rsidP="00D8561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54D9837" w14:textId="77777777" w:rsidR="008A7A7A" w:rsidRDefault="008A7A7A" w:rsidP="008A7A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40B9E210" w14:textId="77777777" w:rsidR="008A7A7A" w:rsidRDefault="008A7A7A" w:rsidP="008A7A7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"/>
        <w:gridCol w:w="8082"/>
        <w:gridCol w:w="631"/>
        <w:gridCol w:w="778"/>
        <w:gridCol w:w="843"/>
      </w:tblGrid>
      <w:tr w:rsidR="008A7A7A" w14:paraId="12D3C762" w14:textId="77777777" w:rsidTr="003C61E4">
        <w:trPr>
          <w:trHeight w:val="275"/>
        </w:trPr>
        <w:tc>
          <w:tcPr>
            <w:tcW w:w="670" w:type="dxa"/>
          </w:tcPr>
          <w:p w14:paraId="36224C04" w14:textId="77777777" w:rsidR="008A7A7A" w:rsidRDefault="008A7A7A" w:rsidP="0032017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5CCB04E0" w14:textId="103463B9" w:rsidR="008A7A7A" w:rsidRDefault="008A7A7A" w:rsidP="009C2FD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List different data</w:t>
            </w:r>
            <w:r w:rsidR="009C2FD6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types in the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L</w:t>
            </w:r>
            <w:r w:rsidR="009C2FD6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ab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VIEW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34" w:type="dxa"/>
            <w:hideMark/>
          </w:tcPr>
          <w:p w14:paraId="7386F3E4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1B476EF6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1E789408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8A7A7A" w14:paraId="1293CEB0" w14:textId="77777777" w:rsidTr="003C61E4">
        <w:trPr>
          <w:trHeight w:val="227"/>
        </w:trPr>
        <w:tc>
          <w:tcPr>
            <w:tcW w:w="670" w:type="dxa"/>
          </w:tcPr>
          <w:p w14:paraId="6194B139" w14:textId="77777777" w:rsidR="008A7A7A" w:rsidRDefault="008A7A7A" w:rsidP="0032017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205FC182" w14:textId="77777777" w:rsidR="008A7A7A" w:rsidRPr="00621B59" w:rsidRDefault="008A7A7A" w:rsidP="003201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ta-IN"/>
              </w:rPr>
            </w:pPr>
            <w:r w:rsidRPr="00621B5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ta-IN"/>
              </w:rPr>
              <w:t xml:space="preserve">What is the value in </w:t>
            </w:r>
            <w:r w:rsidRPr="00621B5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ta-IN"/>
              </w:rPr>
              <w:t>Result</w:t>
            </w:r>
            <w:r w:rsidRPr="00621B5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ta-IN"/>
              </w:rPr>
              <w:t xml:space="preserve"> if the Formula Express VI is configured to execute the formula, </w:t>
            </w:r>
            <w:r w:rsidRPr="00621B5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ta-IN"/>
              </w:rPr>
              <w:t>W</w:t>
            </w:r>
            <w:r w:rsidRPr="00621B5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ta-IN"/>
              </w:rPr>
              <w:t xml:space="preserve"> + </w:t>
            </w:r>
            <w:r w:rsidRPr="00621B5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ta-IN"/>
              </w:rPr>
              <w:t>X</w:t>
            </w:r>
            <w:r w:rsidRPr="00621B5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ta-IN"/>
              </w:rPr>
              <w:t xml:space="preserve"> * (</w:t>
            </w:r>
            <w:r w:rsidRPr="00621B5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ta-IN"/>
              </w:rPr>
              <w:t>Y</w:t>
            </w:r>
            <w:r w:rsidRPr="00621B5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ta-IN"/>
              </w:rPr>
              <w:t xml:space="preserve"> - </w:t>
            </w:r>
            <w:r w:rsidRPr="00621B5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ta-IN"/>
              </w:rPr>
              <w:t>Z</w:t>
            </w:r>
            <w:r w:rsidRPr="00621B5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ta-IN"/>
              </w:rPr>
              <w:t>)?</w:t>
            </w:r>
          </w:p>
          <w:p w14:paraId="148F5DFD" w14:textId="77777777" w:rsidR="008A7A7A" w:rsidRPr="00AF1D41" w:rsidRDefault="008A7A7A" w:rsidP="00320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bidi="ta-IN"/>
              </w:rPr>
            </w:pPr>
            <w:r w:rsidRPr="00CB238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val="en-IN" w:eastAsia="en-IN"/>
              </w:rPr>
              <w:drawing>
                <wp:inline distT="0" distB="0" distL="0" distR="0" wp14:anchorId="0848F5A6" wp14:editId="7EE6E046">
                  <wp:extent cx="2348815" cy="1543507"/>
                  <wp:effectExtent l="0" t="0" r="0" b="0"/>
                  <wp:docPr id="532446839" name="Picture 3" descr="http://users3.mywebquiz.com/ni/images/f.3.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4" descr="http://users3.mywebquiz.com/ni/images/f.3.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0151" cy="1550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" w:type="dxa"/>
            <w:hideMark/>
          </w:tcPr>
          <w:p w14:paraId="5B156A81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5FA3CE86" w14:textId="4814C7C9" w:rsidR="008A7A7A" w:rsidRDefault="008A7A7A" w:rsidP="003C61E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3C61E4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hideMark/>
          </w:tcPr>
          <w:p w14:paraId="2A36C798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8A7A7A" w14:paraId="03825151" w14:textId="77777777" w:rsidTr="003C61E4">
        <w:trPr>
          <w:trHeight w:val="227"/>
        </w:trPr>
        <w:tc>
          <w:tcPr>
            <w:tcW w:w="670" w:type="dxa"/>
          </w:tcPr>
          <w:p w14:paraId="4B6CFFD1" w14:textId="77777777" w:rsidR="008A7A7A" w:rsidRDefault="008A7A7A" w:rsidP="0032017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1A28474D" w14:textId="19DEB833" w:rsidR="008A7A7A" w:rsidRDefault="009C2FD6" w:rsidP="009C2FD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State application of virtual instrumentation. </w:t>
            </w:r>
          </w:p>
        </w:tc>
        <w:tc>
          <w:tcPr>
            <w:tcW w:w="634" w:type="dxa"/>
            <w:hideMark/>
          </w:tcPr>
          <w:p w14:paraId="16440FA5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4C18E909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72B0CBAB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8A7A7A" w14:paraId="32F86A8B" w14:textId="77777777" w:rsidTr="003C61E4">
        <w:trPr>
          <w:trHeight w:val="227"/>
        </w:trPr>
        <w:tc>
          <w:tcPr>
            <w:tcW w:w="670" w:type="dxa"/>
          </w:tcPr>
          <w:p w14:paraId="39763D02" w14:textId="77777777" w:rsidR="008A7A7A" w:rsidRDefault="008A7A7A" w:rsidP="0032017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080F527E" w14:textId="7E708E6D" w:rsidR="008A7A7A" w:rsidRDefault="008A7A7A" w:rsidP="009C2FD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Define </w:t>
            </w:r>
            <w:r w:rsidR="009C2FD6">
              <w:rPr>
                <w:rFonts w:ascii="Times New Roman" w:hAnsi="Times New Roman"/>
                <w:sz w:val="24"/>
                <w:szCs w:val="24"/>
              </w:rPr>
              <w:t xml:space="preserve">functions of signal conditioning circuit. </w:t>
            </w:r>
          </w:p>
        </w:tc>
        <w:tc>
          <w:tcPr>
            <w:tcW w:w="634" w:type="dxa"/>
            <w:hideMark/>
          </w:tcPr>
          <w:p w14:paraId="4EDC5A4E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76813474" w14:textId="43ACB6E5" w:rsidR="008A7A7A" w:rsidRDefault="008A7A7A" w:rsidP="003C61E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3C61E4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hideMark/>
          </w:tcPr>
          <w:p w14:paraId="55C64957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8A7A7A" w14:paraId="7E0399CB" w14:textId="77777777" w:rsidTr="003C61E4">
        <w:trPr>
          <w:trHeight w:val="227"/>
        </w:trPr>
        <w:tc>
          <w:tcPr>
            <w:tcW w:w="670" w:type="dxa"/>
          </w:tcPr>
          <w:p w14:paraId="7F1C2B76" w14:textId="77777777" w:rsidR="008A7A7A" w:rsidRDefault="008A7A7A" w:rsidP="0032017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76BC4D51" w14:textId="3F14E103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is RS stand for in RS 232</w:t>
            </w:r>
            <w:r w:rsidR="009C2FD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write the significance of it?</w:t>
            </w:r>
          </w:p>
        </w:tc>
        <w:tc>
          <w:tcPr>
            <w:tcW w:w="634" w:type="dxa"/>
            <w:hideMark/>
          </w:tcPr>
          <w:p w14:paraId="30EF1B95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6001E00B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42FCF9AF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</w:tbl>
    <w:p w14:paraId="2B36E0E3" w14:textId="77777777" w:rsidR="008A7A7A" w:rsidRDefault="008A7A7A" w:rsidP="008A7A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7DAC347E" w14:textId="77777777" w:rsidR="008A7A7A" w:rsidRDefault="008A7A7A" w:rsidP="008A7A7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8003"/>
        <w:gridCol w:w="670"/>
        <w:gridCol w:w="889"/>
        <w:gridCol w:w="842"/>
        <w:gridCol w:w="10"/>
      </w:tblGrid>
      <w:tr w:rsidR="008A7A7A" w14:paraId="4B755D30" w14:textId="77777777" w:rsidTr="003C61E4">
        <w:tc>
          <w:tcPr>
            <w:tcW w:w="11024" w:type="dxa"/>
            <w:gridSpan w:val="6"/>
            <w:hideMark/>
          </w:tcPr>
          <w:p w14:paraId="5266C3E1" w14:textId="61514D27" w:rsidR="008A7A7A" w:rsidRPr="00320178" w:rsidRDefault="008A7A7A" w:rsidP="0032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32017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320178" w:rsidRPr="0032017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</w:t>
            </w:r>
          </w:p>
        </w:tc>
      </w:tr>
      <w:tr w:rsidR="008A7A7A" w14:paraId="2320B76D" w14:textId="77777777" w:rsidTr="003C61E4">
        <w:trPr>
          <w:gridAfter w:val="1"/>
          <w:wAfter w:w="10" w:type="dxa"/>
        </w:trPr>
        <w:tc>
          <w:tcPr>
            <w:tcW w:w="610" w:type="dxa"/>
          </w:tcPr>
          <w:p w14:paraId="7084DB18" w14:textId="77777777" w:rsidR="008A7A7A" w:rsidRDefault="008A7A7A" w:rsidP="0032017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3" w:type="dxa"/>
            <w:hideMark/>
          </w:tcPr>
          <w:p w14:paraId="33D60DB2" w14:textId="4FA2D144" w:rsidR="008A7A7A" w:rsidRPr="00D5475F" w:rsidRDefault="008A7A7A" w:rsidP="00A025B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D5475F">
              <w:rPr>
                <w:rFonts w:ascii="Times New Roman" w:hAnsi="Times New Roman" w:cs="Times New Roman"/>
                <w:sz w:val="24"/>
                <w:szCs w:val="24"/>
              </w:rPr>
              <w:t>Draw and explain the graphical system design model. List the advantages of VI.</w:t>
            </w:r>
          </w:p>
        </w:tc>
        <w:tc>
          <w:tcPr>
            <w:tcW w:w="670" w:type="dxa"/>
            <w:hideMark/>
          </w:tcPr>
          <w:p w14:paraId="35D847BF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89" w:type="dxa"/>
            <w:hideMark/>
          </w:tcPr>
          <w:p w14:paraId="45453B4F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CO- 2</w:t>
            </w:r>
          </w:p>
        </w:tc>
        <w:tc>
          <w:tcPr>
            <w:tcW w:w="842" w:type="dxa"/>
            <w:hideMark/>
          </w:tcPr>
          <w:p w14:paraId="0C012623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8A7A7A" w14:paraId="0BD03B24" w14:textId="77777777" w:rsidTr="003C61E4">
        <w:tc>
          <w:tcPr>
            <w:tcW w:w="11024" w:type="dxa"/>
            <w:gridSpan w:val="6"/>
            <w:hideMark/>
          </w:tcPr>
          <w:p w14:paraId="3929989B" w14:textId="77777777" w:rsidR="008A7A7A" w:rsidRDefault="008A7A7A" w:rsidP="0032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8A7A7A" w14:paraId="11FB4C70" w14:textId="77777777" w:rsidTr="003C61E4">
        <w:trPr>
          <w:gridAfter w:val="1"/>
          <w:wAfter w:w="10" w:type="dxa"/>
        </w:trPr>
        <w:tc>
          <w:tcPr>
            <w:tcW w:w="610" w:type="dxa"/>
          </w:tcPr>
          <w:p w14:paraId="4E799CD5" w14:textId="77777777" w:rsidR="008A7A7A" w:rsidRDefault="008A7A7A" w:rsidP="0032017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3" w:type="dxa"/>
            <w:hideMark/>
          </w:tcPr>
          <w:p w14:paraId="2A827F88" w14:textId="4D50C1AF" w:rsidR="008A7A7A" w:rsidRPr="00E742F5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a) </w:t>
            </w:r>
            <w:r w:rsidRPr="00E742F5"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="009C2FD6">
              <w:rPr>
                <w:rFonts w:ascii="Times New Roman" w:hAnsi="Times New Roman" w:cs="Times New Roman"/>
                <w:sz w:val="24"/>
                <w:szCs w:val="24"/>
              </w:rPr>
              <w:t xml:space="preserve">architecture </w:t>
            </w:r>
            <w:proofErr w:type="gramStart"/>
            <w:r w:rsidR="009C2FD6">
              <w:rPr>
                <w:rFonts w:ascii="Times New Roman" w:hAnsi="Times New Roman" w:cs="Times New Roman"/>
                <w:sz w:val="24"/>
                <w:szCs w:val="24"/>
              </w:rPr>
              <w:t xml:space="preserve">of </w:t>
            </w:r>
            <w:r w:rsidR="00A025B6">
              <w:rPr>
                <w:rFonts w:ascii="Times New Roman" w:hAnsi="Times New Roman" w:cs="Times New Roman"/>
                <w:sz w:val="24"/>
                <w:szCs w:val="24"/>
              </w:rPr>
              <w:t xml:space="preserve"> VI</w:t>
            </w:r>
            <w:proofErr w:type="gramEnd"/>
            <w:r w:rsidR="00A025B6">
              <w:rPr>
                <w:rFonts w:ascii="Times New Roman" w:hAnsi="Times New Roman" w:cs="Times New Roman"/>
                <w:sz w:val="24"/>
                <w:szCs w:val="24"/>
              </w:rPr>
              <w:t xml:space="preserve"> with suitable diagram.</w:t>
            </w:r>
          </w:p>
          <w:p w14:paraId="6B634A50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E742F5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b) </w:t>
            </w:r>
            <w:r w:rsidRPr="00E742F5">
              <w:rPr>
                <w:rFonts w:ascii="Times New Roman" w:hAnsi="Times New Roman" w:cs="Times New Roman"/>
                <w:sz w:val="24"/>
                <w:szCs w:val="24"/>
              </w:rPr>
              <w:t>Compare traditional instrument with virtual instrument.</w:t>
            </w:r>
          </w:p>
        </w:tc>
        <w:tc>
          <w:tcPr>
            <w:tcW w:w="670" w:type="dxa"/>
            <w:hideMark/>
          </w:tcPr>
          <w:p w14:paraId="5B26CAF5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7A45086B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89" w:type="dxa"/>
            <w:hideMark/>
          </w:tcPr>
          <w:p w14:paraId="4560F4E5" w14:textId="6A26EE1A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3C61E4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  <w:p w14:paraId="339FD121" w14:textId="191AF1AA" w:rsidR="008A7A7A" w:rsidRDefault="008A7A7A" w:rsidP="003C61E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3C61E4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2" w:type="dxa"/>
            <w:hideMark/>
          </w:tcPr>
          <w:p w14:paraId="1526B3F6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  <w:p w14:paraId="08D29719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8A7A7A" w14:paraId="2EF7D0CB" w14:textId="77777777" w:rsidTr="003C61E4">
        <w:tc>
          <w:tcPr>
            <w:tcW w:w="11024" w:type="dxa"/>
            <w:gridSpan w:val="6"/>
            <w:hideMark/>
          </w:tcPr>
          <w:p w14:paraId="70B01A8F" w14:textId="6CA4B0C6" w:rsidR="008A7A7A" w:rsidRPr="00320178" w:rsidRDefault="008A7A7A" w:rsidP="0032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32017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320178" w:rsidRPr="0032017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II</w:t>
            </w:r>
          </w:p>
        </w:tc>
      </w:tr>
      <w:tr w:rsidR="008A7A7A" w14:paraId="56AA0EBA" w14:textId="77777777" w:rsidTr="003C61E4">
        <w:trPr>
          <w:gridAfter w:val="1"/>
          <w:wAfter w:w="10" w:type="dxa"/>
        </w:trPr>
        <w:tc>
          <w:tcPr>
            <w:tcW w:w="610" w:type="dxa"/>
          </w:tcPr>
          <w:p w14:paraId="7411C480" w14:textId="77777777" w:rsidR="008A7A7A" w:rsidRDefault="008A7A7A" w:rsidP="0032017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3" w:type="dxa"/>
            <w:hideMark/>
          </w:tcPr>
          <w:p w14:paraId="68AC4AA6" w14:textId="77777777" w:rsidR="008A7A7A" w:rsidRPr="00103218" w:rsidRDefault="008A7A7A" w:rsidP="0032017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a) </w:t>
            </w:r>
            <w:r w:rsidRPr="00103218">
              <w:rPr>
                <w:rFonts w:ascii="Times New Roman" w:hAnsi="Times New Roman" w:cs="Times New Roman"/>
                <w:sz w:val="24"/>
                <w:szCs w:val="24"/>
              </w:rPr>
              <w:t xml:space="preserve">What is the value in </w:t>
            </w:r>
            <w:r w:rsidRPr="00103218">
              <w:rPr>
                <w:rFonts w:ascii="Times New Roman" w:hAnsi="Times New Roman" w:cs="Times New Roman"/>
                <w:b/>
                <w:sz w:val="24"/>
                <w:szCs w:val="24"/>
              </w:rPr>
              <w:t>Shift Register Answer</w:t>
            </w:r>
            <w:r w:rsidRPr="00103218">
              <w:rPr>
                <w:rFonts w:ascii="Times New Roman" w:hAnsi="Times New Roman" w:cs="Times New Roman"/>
                <w:sz w:val="24"/>
                <w:szCs w:val="24"/>
              </w:rPr>
              <w:t xml:space="preserve"> after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executing the following code</w:t>
            </w:r>
            <w:r w:rsidRPr="0010321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34B8AEBA" w14:textId="77777777" w:rsidR="008A7A7A" w:rsidRPr="00CD3D4D" w:rsidRDefault="008A7A7A" w:rsidP="00A025B6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3D4D">
              <w:rPr>
                <w:rFonts w:ascii="Times New Roman" w:hAnsi="Times New Roman" w:cs="Times New Roman"/>
                <w:noProof/>
                <w:lang w:val="en-IN" w:eastAsia="en-IN"/>
              </w:rPr>
              <w:drawing>
                <wp:inline distT="0" distB="0" distL="0" distR="0" wp14:anchorId="137209E3" wp14:editId="0B3E7D38">
                  <wp:extent cx="2633472" cy="1316736"/>
                  <wp:effectExtent l="0" t="0" r="0" b="0"/>
                  <wp:docPr id="2542290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2956" cy="1321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13E90B" w14:textId="77777777" w:rsidR="008A7A7A" w:rsidRPr="007772E9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b) </w:t>
            </w:r>
            <w:r w:rsidRPr="00103218">
              <w:rPr>
                <w:rFonts w:ascii="Times New Roman" w:hAnsi="Times New Roman" w:cs="Times New Roman"/>
                <w:sz w:val="24"/>
                <w:szCs w:val="24"/>
              </w:rPr>
              <w:t>Draw and explain the various types of graph and charts in LabVIEW.</w:t>
            </w:r>
          </w:p>
        </w:tc>
        <w:tc>
          <w:tcPr>
            <w:tcW w:w="670" w:type="dxa"/>
            <w:hideMark/>
          </w:tcPr>
          <w:p w14:paraId="12E00BD0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3831E29C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6CCF4F6A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6826800E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280B7E51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5BF9AC1C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144CA157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688A5D45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1F292032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07C4E8DF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9" w:type="dxa"/>
            <w:hideMark/>
          </w:tcPr>
          <w:p w14:paraId="28266A29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  <w:p w14:paraId="64C374BE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396292A9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15A13DFB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65D37ED4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7DB57124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2037420B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02ED6CE0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69768EC9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42" w:type="dxa"/>
            <w:hideMark/>
          </w:tcPr>
          <w:p w14:paraId="0450A4D2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  <w:p w14:paraId="24CFB0B5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4EBACDDE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6F78ADBD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03AE21AD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4A4EA09F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2BBB8D3C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5525EF24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2B5428B2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8A7A7A" w14:paraId="10216AD6" w14:textId="77777777" w:rsidTr="003C61E4">
        <w:tc>
          <w:tcPr>
            <w:tcW w:w="11024" w:type="dxa"/>
            <w:gridSpan w:val="6"/>
            <w:hideMark/>
          </w:tcPr>
          <w:p w14:paraId="5503DC25" w14:textId="77777777" w:rsidR="008A7A7A" w:rsidRDefault="008A7A7A" w:rsidP="0032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8A7A7A" w14:paraId="3386681F" w14:textId="77777777" w:rsidTr="003C61E4">
        <w:trPr>
          <w:gridAfter w:val="1"/>
          <w:wAfter w:w="10" w:type="dxa"/>
        </w:trPr>
        <w:tc>
          <w:tcPr>
            <w:tcW w:w="610" w:type="dxa"/>
          </w:tcPr>
          <w:p w14:paraId="6D0C3CBA" w14:textId="77777777" w:rsidR="008A7A7A" w:rsidRDefault="008A7A7A" w:rsidP="0032017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3" w:type="dxa"/>
            <w:hideMark/>
          </w:tcPr>
          <w:p w14:paraId="09829320" w14:textId="77777777" w:rsidR="008A7A7A" w:rsidRDefault="008A7A7A" w:rsidP="00320178">
            <w:pPr>
              <w:pStyle w:val="Default"/>
            </w:pPr>
            <w:r>
              <w:rPr>
                <w:rFonts w:eastAsia="Arial Unicode MS"/>
                <w:bCs/>
              </w:rPr>
              <w:t>a) Illustrate the creation of Sub VI with the help of an example.</w:t>
            </w:r>
          </w:p>
          <w:p w14:paraId="7152E74C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b)</w:t>
            </w:r>
            <w:r>
              <w:t xml:space="preserve"> </w:t>
            </w:r>
            <w:r w:rsidRPr="00B22013">
              <w:rPr>
                <w:rFonts w:ascii="Times New Roman" w:hAnsi="Times New Roman" w:cs="Times New Roman"/>
                <w:sz w:val="24"/>
                <w:szCs w:val="24"/>
              </w:rPr>
              <w:t xml:space="preserve">Create a VI to find the sum of </w:t>
            </w:r>
            <w:proofErr w:type="gramStart"/>
            <w:r w:rsidRPr="00B22013">
              <w:rPr>
                <w:rFonts w:ascii="Times New Roman" w:hAnsi="Times New Roman" w:cs="Times New Roman"/>
                <w:sz w:val="24"/>
                <w:szCs w:val="24"/>
              </w:rPr>
              <w:t>n(</w:t>
            </w:r>
            <w:proofErr w:type="gramEnd"/>
            <w:r w:rsidRPr="00B22013">
              <w:rPr>
                <w:rFonts w:ascii="Times New Roman" w:hAnsi="Times New Roman" w:cs="Times New Roman"/>
                <w:sz w:val="24"/>
                <w:szCs w:val="24"/>
              </w:rPr>
              <w:t xml:space="preserve">5) natural numbers using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B22013">
              <w:rPr>
                <w:rFonts w:ascii="Times New Roman" w:hAnsi="Times New Roman" w:cs="Times New Roman"/>
                <w:sz w:val="24"/>
                <w:szCs w:val="24"/>
              </w:rPr>
              <w:t>for loop. Draw front panel and block diagram.</w:t>
            </w:r>
          </w:p>
        </w:tc>
        <w:tc>
          <w:tcPr>
            <w:tcW w:w="670" w:type="dxa"/>
            <w:hideMark/>
          </w:tcPr>
          <w:p w14:paraId="1480430D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179907B1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89" w:type="dxa"/>
            <w:hideMark/>
          </w:tcPr>
          <w:p w14:paraId="64C8CD17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  <w:p w14:paraId="0670E99D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42" w:type="dxa"/>
            <w:hideMark/>
          </w:tcPr>
          <w:p w14:paraId="34BEE1FC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  <w:p w14:paraId="19F051FF" w14:textId="0AD62B8F" w:rsidR="008A7A7A" w:rsidRDefault="008A7A7A" w:rsidP="003C61E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3C61E4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8A7A7A" w14:paraId="50B240D3" w14:textId="77777777" w:rsidTr="003C61E4">
        <w:tc>
          <w:tcPr>
            <w:tcW w:w="11024" w:type="dxa"/>
            <w:gridSpan w:val="6"/>
            <w:hideMark/>
          </w:tcPr>
          <w:p w14:paraId="465547DA" w14:textId="33B011C2" w:rsidR="008A7A7A" w:rsidRPr="00320178" w:rsidRDefault="008A7A7A" w:rsidP="0032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32017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320178" w:rsidRPr="0032017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III</w:t>
            </w:r>
          </w:p>
        </w:tc>
      </w:tr>
      <w:tr w:rsidR="008A7A7A" w14:paraId="157CC9C6" w14:textId="77777777" w:rsidTr="003C61E4">
        <w:trPr>
          <w:gridAfter w:val="1"/>
          <w:wAfter w:w="10" w:type="dxa"/>
        </w:trPr>
        <w:tc>
          <w:tcPr>
            <w:tcW w:w="610" w:type="dxa"/>
          </w:tcPr>
          <w:p w14:paraId="616DB531" w14:textId="77777777" w:rsidR="008A7A7A" w:rsidRDefault="008A7A7A" w:rsidP="0032017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3" w:type="dxa"/>
            <w:hideMark/>
          </w:tcPr>
          <w:p w14:paraId="48CD1123" w14:textId="13CAA38B" w:rsidR="008A7A7A" w:rsidRPr="006261B8" w:rsidRDefault="008A7A7A" w:rsidP="009C2FD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6261B8">
              <w:rPr>
                <w:rFonts w:ascii="Times New Roman" w:hAnsi="Times New Roman" w:cs="Times New Roman"/>
                <w:sz w:val="24"/>
                <w:szCs w:val="24"/>
              </w:rPr>
              <w:t>Explain in detai</w:t>
            </w:r>
            <w:r w:rsidR="00A025B6">
              <w:rPr>
                <w:rFonts w:ascii="Times New Roman" w:hAnsi="Times New Roman" w:cs="Times New Roman"/>
                <w:sz w:val="24"/>
                <w:szCs w:val="24"/>
              </w:rPr>
              <w:t>l about GPIB with block diagram with</w:t>
            </w:r>
            <w:r w:rsidRPr="006261B8">
              <w:rPr>
                <w:rFonts w:ascii="Times New Roman" w:hAnsi="Times New Roman" w:cs="Times New Roman"/>
                <w:sz w:val="24"/>
                <w:szCs w:val="24"/>
              </w:rPr>
              <w:t xml:space="preserve"> various signals. Also explain the procedure for acquiring data from GPIB.</w:t>
            </w:r>
          </w:p>
        </w:tc>
        <w:tc>
          <w:tcPr>
            <w:tcW w:w="670" w:type="dxa"/>
            <w:hideMark/>
          </w:tcPr>
          <w:p w14:paraId="7E173A9C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89" w:type="dxa"/>
            <w:hideMark/>
          </w:tcPr>
          <w:p w14:paraId="5C307D23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42" w:type="dxa"/>
            <w:hideMark/>
          </w:tcPr>
          <w:p w14:paraId="4B3D9B54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8A7A7A" w14:paraId="3A2D7920" w14:textId="77777777" w:rsidTr="003C61E4">
        <w:tc>
          <w:tcPr>
            <w:tcW w:w="11024" w:type="dxa"/>
            <w:gridSpan w:val="6"/>
            <w:hideMark/>
          </w:tcPr>
          <w:p w14:paraId="6F5565C0" w14:textId="77777777" w:rsidR="008A7A7A" w:rsidRDefault="008A7A7A" w:rsidP="0032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8A7A7A" w14:paraId="634989D4" w14:textId="77777777" w:rsidTr="003C61E4">
        <w:trPr>
          <w:gridAfter w:val="1"/>
          <w:wAfter w:w="10" w:type="dxa"/>
        </w:trPr>
        <w:tc>
          <w:tcPr>
            <w:tcW w:w="610" w:type="dxa"/>
          </w:tcPr>
          <w:p w14:paraId="7D8C9C8F" w14:textId="77777777" w:rsidR="008A7A7A" w:rsidRDefault="008A7A7A" w:rsidP="0032017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3" w:type="dxa"/>
            <w:hideMark/>
          </w:tcPr>
          <w:p w14:paraId="165F1549" w14:textId="77777777" w:rsidR="008A7A7A" w:rsidRPr="00C26EE6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C26EE6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a) </w:t>
            </w:r>
            <w:r w:rsidRPr="00C26EE6">
              <w:rPr>
                <w:rFonts w:ascii="Times New Roman" w:hAnsi="Times New Roman" w:cs="Times New Roman"/>
                <w:sz w:val="24"/>
                <w:szCs w:val="24"/>
              </w:rPr>
              <w:t>Enumerate the purpose and advantages of an instrument driver?</w:t>
            </w:r>
          </w:p>
          <w:p w14:paraId="58C04465" w14:textId="77777777" w:rsidR="008A7A7A" w:rsidRPr="00C26EE6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C26EE6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b)</w:t>
            </w:r>
            <w:r w:rsidRPr="00C26EE6">
              <w:rPr>
                <w:rFonts w:ascii="Times New Roman" w:hAnsi="Times New Roman" w:cs="Times New Roman"/>
                <w:sz w:val="24"/>
                <w:szCs w:val="24"/>
              </w:rPr>
              <w:t xml:space="preserve"> Discuss the characteristics of PXI system controllers.</w:t>
            </w:r>
          </w:p>
        </w:tc>
        <w:tc>
          <w:tcPr>
            <w:tcW w:w="670" w:type="dxa"/>
          </w:tcPr>
          <w:p w14:paraId="630CBD57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7AC8ACF6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89" w:type="dxa"/>
          </w:tcPr>
          <w:p w14:paraId="7FA04AF4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  <w:p w14:paraId="436880EE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42" w:type="dxa"/>
          </w:tcPr>
          <w:p w14:paraId="1B2701E8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  <w:p w14:paraId="4280D3C8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8A7A7A" w14:paraId="11EEE0C2" w14:textId="77777777" w:rsidTr="003C61E4">
        <w:tc>
          <w:tcPr>
            <w:tcW w:w="11024" w:type="dxa"/>
            <w:gridSpan w:val="6"/>
            <w:hideMark/>
          </w:tcPr>
          <w:p w14:paraId="7B67D92D" w14:textId="77777777" w:rsidR="003C61E4" w:rsidRDefault="003C61E4" w:rsidP="0032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5A038610" w14:textId="77777777" w:rsidR="003C61E4" w:rsidRDefault="003C61E4" w:rsidP="0032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1739729E" w14:textId="4A6BDFB1" w:rsidR="008A7A7A" w:rsidRPr="00320178" w:rsidRDefault="008A7A7A" w:rsidP="0032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32017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320178" w:rsidRPr="0032017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IV</w:t>
            </w:r>
          </w:p>
        </w:tc>
      </w:tr>
      <w:tr w:rsidR="008A7A7A" w14:paraId="3B060539" w14:textId="77777777" w:rsidTr="003C61E4">
        <w:trPr>
          <w:gridAfter w:val="1"/>
          <w:wAfter w:w="10" w:type="dxa"/>
        </w:trPr>
        <w:tc>
          <w:tcPr>
            <w:tcW w:w="610" w:type="dxa"/>
          </w:tcPr>
          <w:p w14:paraId="14311F49" w14:textId="77777777" w:rsidR="008A7A7A" w:rsidRDefault="008A7A7A" w:rsidP="0032017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3" w:type="dxa"/>
            <w:hideMark/>
          </w:tcPr>
          <w:p w14:paraId="3B89FED3" w14:textId="03A582F6" w:rsidR="008A7A7A" w:rsidRPr="002C22A2" w:rsidRDefault="008A7A7A" w:rsidP="00A025B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2C22A2">
              <w:rPr>
                <w:rFonts w:ascii="Times New Roman" w:hAnsi="Times New Roman"/>
                <w:sz w:val="24"/>
                <w:szCs w:val="24"/>
              </w:rPr>
              <w:t xml:space="preserve">Explain the process of </w:t>
            </w:r>
            <w:r w:rsidR="009C2FD6">
              <w:rPr>
                <w:rFonts w:ascii="Times New Roman" w:hAnsi="Times New Roman"/>
                <w:sz w:val="24"/>
                <w:szCs w:val="24"/>
              </w:rPr>
              <w:t xml:space="preserve">acquiring the data using the </w:t>
            </w:r>
            <w:r w:rsidRPr="002C22A2">
              <w:rPr>
                <w:rFonts w:ascii="Times New Roman" w:hAnsi="Times New Roman"/>
                <w:sz w:val="24"/>
                <w:szCs w:val="24"/>
              </w:rPr>
              <w:t>DAQ card. List the advantages of DAQ Assistant.</w:t>
            </w:r>
          </w:p>
        </w:tc>
        <w:tc>
          <w:tcPr>
            <w:tcW w:w="670" w:type="dxa"/>
            <w:hideMark/>
          </w:tcPr>
          <w:p w14:paraId="3801AD2F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89" w:type="dxa"/>
            <w:hideMark/>
          </w:tcPr>
          <w:p w14:paraId="335DB752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42" w:type="dxa"/>
            <w:hideMark/>
          </w:tcPr>
          <w:p w14:paraId="2D4E9710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8A7A7A" w14:paraId="223B7844" w14:textId="77777777" w:rsidTr="003C61E4">
        <w:tc>
          <w:tcPr>
            <w:tcW w:w="11024" w:type="dxa"/>
            <w:gridSpan w:val="6"/>
            <w:hideMark/>
          </w:tcPr>
          <w:p w14:paraId="71032F53" w14:textId="77777777" w:rsidR="008A7A7A" w:rsidRDefault="008A7A7A" w:rsidP="0032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8A7A7A" w14:paraId="69EFE3BA" w14:textId="77777777" w:rsidTr="003C61E4">
        <w:trPr>
          <w:gridAfter w:val="1"/>
          <w:wAfter w:w="10" w:type="dxa"/>
        </w:trPr>
        <w:tc>
          <w:tcPr>
            <w:tcW w:w="610" w:type="dxa"/>
          </w:tcPr>
          <w:p w14:paraId="5E819EF2" w14:textId="77777777" w:rsidR="008A7A7A" w:rsidRDefault="008A7A7A" w:rsidP="0032017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3" w:type="dxa"/>
            <w:hideMark/>
          </w:tcPr>
          <w:p w14:paraId="2DBB8661" w14:textId="77777777" w:rsidR="008A7A7A" w:rsidRPr="00743521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a) </w:t>
            </w:r>
            <w:r w:rsidRPr="00743521">
              <w:rPr>
                <w:rFonts w:ascii="Times New Roman" w:hAnsi="Times New Roman" w:cs="Times New Roman"/>
                <w:bCs/>
                <w:sz w:val="24"/>
                <w:szCs w:val="24"/>
              </w:rPr>
              <w:t>Outline the practical aspects of interfacing in data acquisition</w:t>
            </w:r>
          </w:p>
          <w:p w14:paraId="0E1EF043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4352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b)</w:t>
            </w:r>
            <w:r w:rsidRPr="00743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Explain the procedure in selecting and configuring a data acquisition device.</w:t>
            </w:r>
          </w:p>
        </w:tc>
        <w:tc>
          <w:tcPr>
            <w:tcW w:w="670" w:type="dxa"/>
            <w:hideMark/>
          </w:tcPr>
          <w:p w14:paraId="53F3F695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51478D77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89" w:type="dxa"/>
            <w:hideMark/>
          </w:tcPr>
          <w:p w14:paraId="410AF82E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  <w:p w14:paraId="5CDFD068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42" w:type="dxa"/>
            <w:hideMark/>
          </w:tcPr>
          <w:p w14:paraId="114AFB81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BL-4</w:t>
            </w:r>
          </w:p>
          <w:p w14:paraId="049F2F8D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8A7A7A" w14:paraId="2A39B337" w14:textId="77777777" w:rsidTr="003C61E4">
        <w:tc>
          <w:tcPr>
            <w:tcW w:w="11024" w:type="dxa"/>
            <w:gridSpan w:val="6"/>
            <w:hideMark/>
          </w:tcPr>
          <w:p w14:paraId="543AF13F" w14:textId="77777777" w:rsidR="003C61E4" w:rsidRDefault="003C61E4" w:rsidP="0032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3300368E" w14:textId="45B59993" w:rsidR="008A7A7A" w:rsidRPr="00320178" w:rsidRDefault="008A7A7A" w:rsidP="0032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32017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320178" w:rsidRPr="0032017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V</w:t>
            </w:r>
          </w:p>
        </w:tc>
      </w:tr>
      <w:tr w:rsidR="008A7A7A" w14:paraId="66DAED4C" w14:textId="77777777" w:rsidTr="003C61E4">
        <w:trPr>
          <w:gridAfter w:val="1"/>
          <w:wAfter w:w="10" w:type="dxa"/>
        </w:trPr>
        <w:tc>
          <w:tcPr>
            <w:tcW w:w="610" w:type="dxa"/>
          </w:tcPr>
          <w:p w14:paraId="029CFF5B" w14:textId="77777777" w:rsidR="008A7A7A" w:rsidRDefault="008A7A7A" w:rsidP="0032017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3" w:type="dxa"/>
            <w:hideMark/>
          </w:tcPr>
          <w:p w14:paraId="5BFCE647" w14:textId="2434D326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Discuss the architecture</w:t>
            </w:r>
            <w:r w:rsidR="009C2FD6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of OPC client and server model with suitable diagram. </w:t>
            </w:r>
          </w:p>
        </w:tc>
        <w:tc>
          <w:tcPr>
            <w:tcW w:w="670" w:type="dxa"/>
            <w:hideMark/>
          </w:tcPr>
          <w:p w14:paraId="101B0FAF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89" w:type="dxa"/>
            <w:hideMark/>
          </w:tcPr>
          <w:p w14:paraId="7935678A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42" w:type="dxa"/>
            <w:hideMark/>
          </w:tcPr>
          <w:p w14:paraId="10D21777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8A7A7A" w14:paraId="420DE8FE" w14:textId="77777777" w:rsidTr="003C61E4">
        <w:tc>
          <w:tcPr>
            <w:tcW w:w="11024" w:type="dxa"/>
            <w:gridSpan w:val="6"/>
            <w:hideMark/>
          </w:tcPr>
          <w:p w14:paraId="77CE57DE" w14:textId="77777777" w:rsidR="008A7A7A" w:rsidRDefault="008A7A7A" w:rsidP="0032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8A7A7A" w14:paraId="3194407A" w14:textId="77777777" w:rsidTr="003C61E4">
        <w:trPr>
          <w:gridAfter w:val="1"/>
          <w:wAfter w:w="10" w:type="dxa"/>
        </w:trPr>
        <w:tc>
          <w:tcPr>
            <w:tcW w:w="610" w:type="dxa"/>
          </w:tcPr>
          <w:p w14:paraId="2AB0302A" w14:textId="77777777" w:rsidR="008A7A7A" w:rsidRDefault="008A7A7A" w:rsidP="0032017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3" w:type="dxa"/>
            <w:hideMark/>
          </w:tcPr>
          <w:p w14:paraId="44349792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a) Write a short note on the development of VI using GUI</w:t>
            </w:r>
          </w:p>
          <w:p w14:paraId="30A78D7D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b) Discuss the methods of publishing measurement data on the web</w:t>
            </w:r>
          </w:p>
        </w:tc>
        <w:tc>
          <w:tcPr>
            <w:tcW w:w="670" w:type="dxa"/>
            <w:hideMark/>
          </w:tcPr>
          <w:p w14:paraId="26EBB8E5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3C2103C8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89" w:type="dxa"/>
            <w:hideMark/>
          </w:tcPr>
          <w:p w14:paraId="599ADA49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  <w:p w14:paraId="24B4F910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42" w:type="dxa"/>
            <w:hideMark/>
          </w:tcPr>
          <w:p w14:paraId="4DC3ACC9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  <w:p w14:paraId="66C869EB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8A7A7A" w14:paraId="3331A64B" w14:textId="77777777" w:rsidTr="003C61E4">
        <w:tc>
          <w:tcPr>
            <w:tcW w:w="11024" w:type="dxa"/>
            <w:gridSpan w:val="6"/>
            <w:hideMark/>
          </w:tcPr>
          <w:p w14:paraId="7445EB21" w14:textId="77777777" w:rsidR="003C61E4" w:rsidRDefault="003C61E4" w:rsidP="0032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1F7A5593" w14:textId="534CF8A7" w:rsidR="008A7A7A" w:rsidRPr="00320178" w:rsidRDefault="008A7A7A" w:rsidP="0032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32017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320178" w:rsidRPr="0032017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VI</w:t>
            </w:r>
          </w:p>
        </w:tc>
      </w:tr>
      <w:tr w:rsidR="008A7A7A" w14:paraId="167B66C4" w14:textId="77777777" w:rsidTr="003C61E4">
        <w:trPr>
          <w:gridAfter w:val="1"/>
          <w:wAfter w:w="10" w:type="dxa"/>
        </w:trPr>
        <w:tc>
          <w:tcPr>
            <w:tcW w:w="610" w:type="dxa"/>
          </w:tcPr>
          <w:p w14:paraId="12C56670" w14:textId="77777777" w:rsidR="008A7A7A" w:rsidRDefault="008A7A7A" w:rsidP="0032017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3" w:type="dxa"/>
            <w:hideMark/>
          </w:tcPr>
          <w:p w14:paraId="39F78C56" w14:textId="77777777" w:rsidR="008A7A7A" w:rsidRPr="003B3272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Outline the functions of </w:t>
            </w:r>
            <w:r w:rsidRPr="003B3272">
              <w:rPr>
                <w:rFonts w:ascii="Times New Roman" w:hAnsi="Times New Roman" w:cs="Times New Roman"/>
                <w:sz w:val="24"/>
                <w:szCs w:val="24"/>
              </w:rPr>
              <w:t>Image acquisition &amp; Processing tool sets.</w:t>
            </w:r>
          </w:p>
        </w:tc>
        <w:tc>
          <w:tcPr>
            <w:tcW w:w="670" w:type="dxa"/>
            <w:hideMark/>
          </w:tcPr>
          <w:p w14:paraId="68CF9B2D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89" w:type="dxa"/>
            <w:hideMark/>
          </w:tcPr>
          <w:p w14:paraId="7F8108AD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42" w:type="dxa"/>
            <w:hideMark/>
          </w:tcPr>
          <w:p w14:paraId="1436D44E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8A7A7A" w14:paraId="14B3D4B8" w14:textId="77777777" w:rsidTr="003C61E4">
        <w:tc>
          <w:tcPr>
            <w:tcW w:w="11024" w:type="dxa"/>
            <w:gridSpan w:val="6"/>
            <w:hideMark/>
          </w:tcPr>
          <w:p w14:paraId="17222A0C" w14:textId="77777777" w:rsidR="008A7A7A" w:rsidRDefault="008A7A7A" w:rsidP="0032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8A7A7A" w14:paraId="208FCF3D" w14:textId="77777777" w:rsidTr="003C61E4">
        <w:trPr>
          <w:gridAfter w:val="1"/>
          <w:wAfter w:w="10" w:type="dxa"/>
        </w:trPr>
        <w:tc>
          <w:tcPr>
            <w:tcW w:w="610" w:type="dxa"/>
          </w:tcPr>
          <w:p w14:paraId="51F45FD3" w14:textId="77777777" w:rsidR="008A7A7A" w:rsidRDefault="008A7A7A" w:rsidP="0032017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3" w:type="dxa"/>
            <w:hideMark/>
          </w:tcPr>
          <w:p w14:paraId="270CF859" w14:textId="77777777" w:rsidR="008A7A7A" w:rsidRPr="003B3272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B327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a) </w:t>
            </w:r>
            <w:r w:rsidRPr="003B3272">
              <w:rPr>
                <w:rFonts w:ascii="Times New Roman" w:hAnsi="Times New Roman" w:cs="Times New Roman"/>
                <w:sz w:val="24"/>
                <w:szCs w:val="24"/>
              </w:rPr>
              <w:t>Draw and explain the different components of a motion control system.</w:t>
            </w:r>
          </w:p>
          <w:p w14:paraId="37A027E1" w14:textId="77777777" w:rsidR="008A7A7A" w:rsidRPr="003B3272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B327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b) Discuss the functions of digital signal processing toolkit.</w:t>
            </w:r>
          </w:p>
        </w:tc>
        <w:tc>
          <w:tcPr>
            <w:tcW w:w="670" w:type="dxa"/>
            <w:hideMark/>
          </w:tcPr>
          <w:p w14:paraId="1626A966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643D6C8B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2379FD12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89" w:type="dxa"/>
            <w:hideMark/>
          </w:tcPr>
          <w:p w14:paraId="19EE5696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  <w:p w14:paraId="677C7110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2C0A51F9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42" w:type="dxa"/>
            <w:hideMark/>
          </w:tcPr>
          <w:p w14:paraId="22F78B29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  <w:p w14:paraId="0DA2653C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2A127143" w14:textId="77777777" w:rsidR="008A7A7A" w:rsidRDefault="008A7A7A" w:rsidP="0032017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</w:tbl>
    <w:p w14:paraId="480E1DF8" w14:textId="77777777" w:rsidR="008A7A7A" w:rsidRDefault="008A7A7A" w:rsidP="008A7A7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0A07F85" w14:textId="77777777" w:rsidR="008A7A7A" w:rsidRDefault="008A7A7A" w:rsidP="008A7A7A">
      <w:pPr>
        <w:jc w:val="center"/>
        <w:rPr>
          <w:rFonts w:ascii="Tw Cen MT" w:hAnsi="Tw Cen MT" w:cs="Arial"/>
          <w:b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7E7478DC" w14:textId="77777777" w:rsidR="008A7A7A" w:rsidRDefault="008A7A7A" w:rsidP="00D8561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8A7A7A" w:rsidSect="003C61E4">
      <w:footerReference w:type="default" r:id="rId10"/>
      <w:pgSz w:w="11906" w:h="16838"/>
      <w:pgMar w:top="426" w:right="424" w:bottom="851" w:left="709" w:header="708" w:footer="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2EB63D" w14:textId="77777777" w:rsidR="00EF2514" w:rsidRDefault="00EF2514" w:rsidP="00306BF9">
      <w:pPr>
        <w:spacing w:after="0" w:line="240" w:lineRule="auto"/>
      </w:pPr>
      <w:r>
        <w:separator/>
      </w:r>
    </w:p>
  </w:endnote>
  <w:endnote w:type="continuationSeparator" w:id="0">
    <w:p w14:paraId="3CD42623" w14:textId="77777777" w:rsidR="00EF2514" w:rsidRDefault="00EF2514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3924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A6EF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A6EF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A14130" w14:textId="77777777" w:rsidR="00EF2514" w:rsidRDefault="00EF2514" w:rsidP="00306BF9">
      <w:pPr>
        <w:spacing w:after="0" w:line="240" w:lineRule="auto"/>
      </w:pPr>
      <w:r>
        <w:separator/>
      </w:r>
    </w:p>
  </w:footnote>
  <w:footnote w:type="continuationSeparator" w:id="0">
    <w:p w14:paraId="363E819B" w14:textId="77777777" w:rsidR="00EF2514" w:rsidRDefault="00EF2514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A01099B"/>
    <w:multiLevelType w:val="hybridMultilevel"/>
    <w:tmpl w:val="781428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F44E08D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4368D7"/>
    <w:multiLevelType w:val="hybridMultilevel"/>
    <w:tmpl w:val="9538EF8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955DE8"/>
    <w:multiLevelType w:val="hybridMultilevel"/>
    <w:tmpl w:val="7744F4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A4471"/>
    <w:multiLevelType w:val="hybridMultilevel"/>
    <w:tmpl w:val="32F0B10E"/>
    <w:lvl w:ilvl="0" w:tplc="A3C67E3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BE64CF"/>
    <w:multiLevelType w:val="hybridMultilevel"/>
    <w:tmpl w:val="0DF600C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686200"/>
    <w:multiLevelType w:val="hybridMultilevel"/>
    <w:tmpl w:val="F09634E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F366A9"/>
    <w:multiLevelType w:val="hybridMultilevel"/>
    <w:tmpl w:val="E3EA4D0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1D0B74"/>
    <w:multiLevelType w:val="hybridMultilevel"/>
    <w:tmpl w:val="1B6E8B70"/>
    <w:lvl w:ilvl="0" w:tplc="477A6B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0"/>
  </w:num>
  <w:num w:numId="5">
    <w:abstractNumId w:val="14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6"/>
  </w:num>
  <w:num w:numId="12">
    <w:abstractNumId w:val="16"/>
  </w:num>
  <w:num w:numId="13">
    <w:abstractNumId w:val="7"/>
  </w:num>
  <w:num w:numId="14">
    <w:abstractNumId w:val="10"/>
  </w:num>
  <w:num w:numId="15">
    <w:abstractNumId w:val="15"/>
  </w:num>
  <w:num w:numId="16">
    <w:abstractNumId w:val="17"/>
  </w:num>
  <w:num w:numId="17">
    <w:abstractNumId w:val="4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03"/>
    <w:rsid w:val="000320B6"/>
    <w:rsid w:val="00032D30"/>
    <w:rsid w:val="00072845"/>
    <w:rsid w:val="0009799C"/>
    <w:rsid w:val="000A1FDA"/>
    <w:rsid w:val="000B4D90"/>
    <w:rsid w:val="000C30F4"/>
    <w:rsid w:val="000F2BED"/>
    <w:rsid w:val="000F5C83"/>
    <w:rsid w:val="00114A86"/>
    <w:rsid w:val="001617CA"/>
    <w:rsid w:val="00163805"/>
    <w:rsid w:val="00170E8F"/>
    <w:rsid w:val="00171097"/>
    <w:rsid w:val="001714D5"/>
    <w:rsid w:val="001809DE"/>
    <w:rsid w:val="001A6EFC"/>
    <w:rsid w:val="001B14BD"/>
    <w:rsid w:val="0022050C"/>
    <w:rsid w:val="002243BA"/>
    <w:rsid w:val="00254C8B"/>
    <w:rsid w:val="00292FB9"/>
    <w:rsid w:val="002D49FA"/>
    <w:rsid w:val="003008E9"/>
    <w:rsid w:val="00306BF9"/>
    <w:rsid w:val="00320178"/>
    <w:rsid w:val="00341326"/>
    <w:rsid w:val="00351E3C"/>
    <w:rsid w:val="003B48C4"/>
    <w:rsid w:val="003C61E4"/>
    <w:rsid w:val="003E7FD7"/>
    <w:rsid w:val="003F2EB9"/>
    <w:rsid w:val="00412BB0"/>
    <w:rsid w:val="00415183"/>
    <w:rsid w:val="004644DE"/>
    <w:rsid w:val="00472BF6"/>
    <w:rsid w:val="00494C67"/>
    <w:rsid w:val="0049747D"/>
    <w:rsid w:val="004A22A4"/>
    <w:rsid w:val="004D76D8"/>
    <w:rsid w:val="004E1852"/>
    <w:rsid w:val="00505A92"/>
    <w:rsid w:val="00535E32"/>
    <w:rsid w:val="00574929"/>
    <w:rsid w:val="00596760"/>
    <w:rsid w:val="005E10BB"/>
    <w:rsid w:val="005E71D7"/>
    <w:rsid w:val="005F2C4E"/>
    <w:rsid w:val="0062309F"/>
    <w:rsid w:val="006307AA"/>
    <w:rsid w:val="00642A03"/>
    <w:rsid w:val="006468A1"/>
    <w:rsid w:val="00674894"/>
    <w:rsid w:val="00692BF1"/>
    <w:rsid w:val="006A2E80"/>
    <w:rsid w:val="006B4D00"/>
    <w:rsid w:val="006E5ADF"/>
    <w:rsid w:val="00701B83"/>
    <w:rsid w:val="007376A0"/>
    <w:rsid w:val="00770251"/>
    <w:rsid w:val="007803AD"/>
    <w:rsid w:val="00780D13"/>
    <w:rsid w:val="008166E2"/>
    <w:rsid w:val="00852A21"/>
    <w:rsid w:val="00856AD3"/>
    <w:rsid w:val="008A7A7A"/>
    <w:rsid w:val="008B129D"/>
    <w:rsid w:val="008C5310"/>
    <w:rsid w:val="008D369B"/>
    <w:rsid w:val="008D661C"/>
    <w:rsid w:val="008D6C5A"/>
    <w:rsid w:val="009527A8"/>
    <w:rsid w:val="009B3D04"/>
    <w:rsid w:val="009C2FD6"/>
    <w:rsid w:val="00A0038C"/>
    <w:rsid w:val="00A025B6"/>
    <w:rsid w:val="00A20382"/>
    <w:rsid w:val="00A41329"/>
    <w:rsid w:val="00A4618E"/>
    <w:rsid w:val="00A47F02"/>
    <w:rsid w:val="00A550AB"/>
    <w:rsid w:val="00A96672"/>
    <w:rsid w:val="00AB26F8"/>
    <w:rsid w:val="00AE2607"/>
    <w:rsid w:val="00AE712E"/>
    <w:rsid w:val="00B17C96"/>
    <w:rsid w:val="00B403E2"/>
    <w:rsid w:val="00B6576D"/>
    <w:rsid w:val="00B81CC6"/>
    <w:rsid w:val="00B867D9"/>
    <w:rsid w:val="00BC05A2"/>
    <w:rsid w:val="00BD2B21"/>
    <w:rsid w:val="00C069C1"/>
    <w:rsid w:val="00C13411"/>
    <w:rsid w:val="00C20146"/>
    <w:rsid w:val="00C513A2"/>
    <w:rsid w:val="00C612C3"/>
    <w:rsid w:val="00C634E8"/>
    <w:rsid w:val="00C74589"/>
    <w:rsid w:val="00C940E5"/>
    <w:rsid w:val="00CD5640"/>
    <w:rsid w:val="00D42D32"/>
    <w:rsid w:val="00D43ABB"/>
    <w:rsid w:val="00D611AF"/>
    <w:rsid w:val="00D70296"/>
    <w:rsid w:val="00D85611"/>
    <w:rsid w:val="00D8595F"/>
    <w:rsid w:val="00D92304"/>
    <w:rsid w:val="00DA6DB2"/>
    <w:rsid w:val="00DB0C01"/>
    <w:rsid w:val="00DE0FF5"/>
    <w:rsid w:val="00DE1300"/>
    <w:rsid w:val="00E36A41"/>
    <w:rsid w:val="00E57ACA"/>
    <w:rsid w:val="00E77DA5"/>
    <w:rsid w:val="00EB4943"/>
    <w:rsid w:val="00EB6560"/>
    <w:rsid w:val="00EC3B64"/>
    <w:rsid w:val="00ED1FDC"/>
    <w:rsid w:val="00ED312B"/>
    <w:rsid w:val="00ED64CA"/>
    <w:rsid w:val="00EF2514"/>
    <w:rsid w:val="00F173B8"/>
    <w:rsid w:val="00F22C8E"/>
    <w:rsid w:val="00F5718D"/>
    <w:rsid w:val="00FC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809DE"/>
    <w:rPr>
      <w:rFonts w:eastAsiaTheme="minorEastAsia"/>
      <w:lang w:val="en-US"/>
    </w:rPr>
  </w:style>
  <w:style w:type="paragraph" w:styleId="NoSpacing">
    <w:name w:val="No Spacing"/>
    <w:uiPriority w:val="1"/>
    <w:qFormat/>
    <w:rsid w:val="00B867D9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8A7A7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2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FD6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809DE"/>
    <w:rPr>
      <w:rFonts w:eastAsiaTheme="minorEastAsia"/>
      <w:lang w:val="en-US"/>
    </w:rPr>
  </w:style>
  <w:style w:type="paragraph" w:styleId="NoSpacing">
    <w:name w:val="No Spacing"/>
    <w:uiPriority w:val="1"/>
    <w:qFormat/>
    <w:rsid w:val="00B867D9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8A7A7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2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FD6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7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73</cp:revision>
  <cp:lastPrinted>2024-07-27T07:18:00Z</cp:lastPrinted>
  <dcterms:created xsi:type="dcterms:W3CDTF">2022-07-22T00:46:00Z</dcterms:created>
  <dcterms:modified xsi:type="dcterms:W3CDTF">2024-07-27T07:18:00Z</dcterms:modified>
</cp:coreProperties>
</file>